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          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Ritiro documenti scolastici.</w:t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sz w:val="28"/>
          <w:szCs w:val="28"/>
          <w:rtl w:val="0"/>
        </w:rPr>
        <w:t xml:space="preserve">Il/la sottoscritto/a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dichiara di ritirare i sotto elencati documenti: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Chiavenna, 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 xml:space="preserve">  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(firma)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8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Liberation San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Modello Segr0004_ritiro_documenti_scolastici/Rev2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758.0" w:type="dxa"/>
      <w:jc w:val="center"/>
      <w:tblLayout w:type="fixed"/>
      <w:tblLook w:val="0000"/>
    </w:tblPr>
    <w:tblGrid>
      <w:gridCol w:w="1902"/>
      <w:gridCol w:w="8856"/>
      <w:tblGridChange w:id="0">
        <w:tblGrid>
          <w:gridCol w:w="1902"/>
          <w:gridCol w:w="8856"/>
        </w:tblGrid>
      </w:tblGridChange>
    </w:tblGrid>
    <w:tr>
      <w:trPr>
        <w:cantSplit w:val="0"/>
        <w:trHeight w:val="975" w:hRule="atLeast"/>
        <w:tblHeader w:val="0"/>
      </w:trPr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B">
          <w:pPr>
            <w:widowControl w:val="0"/>
            <w:jc w:val="center"/>
            <w:rPr>
              <w:rFonts w:ascii="Arial Black" w:cs="Arial Black" w:eastAsia="Arial Black" w:hAnsi="Arial Black"/>
              <w:color w:val="17365d"/>
              <w:sz w:val="24"/>
              <w:szCs w:val="24"/>
            </w:rPr>
          </w:pPr>
          <w:r w:rsidDel="00000000" w:rsidR="00000000" w:rsidRPr="00000000">
            <w:rPr>
              <w:rFonts w:ascii="Arial Black" w:cs="Arial Black" w:eastAsia="Arial Black" w:hAnsi="Arial Black"/>
              <w:color w:val="17365d"/>
              <w:sz w:val="24"/>
              <w:szCs w:val="24"/>
            </w:rPr>
            <w:drawing>
              <wp:inline distB="0" distT="0" distL="0" distR="0">
                <wp:extent cx="989965" cy="77025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1" l="-17" r="-16" t="-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770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C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rtl w:val="0"/>
            </w:rPr>
            <w:t xml:space="preserve">Istituto Professionale Statale “Crotto Caurga”</w:t>
          </w:r>
        </w:p>
        <w:p w:rsidR="00000000" w:rsidDel="00000000" w:rsidP="00000000" w:rsidRDefault="00000000" w:rsidRPr="00000000" w14:paraId="0000001D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Codice ATECO 85.32.09</w:t>
          </w:r>
        </w:p>
        <w:p w:rsidR="00000000" w:rsidDel="00000000" w:rsidP="00000000" w:rsidRDefault="00000000" w:rsidRPr="00000000" w14:paraId="0000001E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Enogastronomia e Ospitalità Alberghiera</w:t>
          </w:r>
        </w:p>
        <w:p w:rsidR="00000000" w:rsidDel="00000000" w:rsidP="00000000" w:rsidRDefault="00000000" w:rsidRPr="00000000" w14:paraId="0000001F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Industria e artigianato per il Made in Italy</w:t>
          </w:r>
        </w:p>
        <w:p w:rsidR="00000000" w:rsidDel="00000000" w:rsidP="00000000" w:rsidRDefault="00000000" w:rsidRPr="00000000" w14:paraId="00000020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Manutenzione e Assistenza Tecnica</w:t>
          </w:r>
        </w:p>
        <w:p w:rsidR="00000000" w:rsidDel="00000000" w:rsidP="00000000" w:rsidRDefault="00000000" w:rsidRPr="00000000" w14:paraId="00000021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IeFP – Operatore/Tecnico della Trasformazione Agroalimentare</w:t>
          </w:r>
        </w:p>
        <w:p w:rsidR="00000000" w:rsidDel="00000000" w:rsidP="00000000" w:rsidRDefault="00000000" w:rsidRPr="00000000" w14:paraId="00000022">
          <w:pPr>
            <w:tabs>
              <w:tab w:val="left" w:pos="7301"/>
            </w:tabs>
            <w:jc w:val="center"/>
            <w:rPr>
              <w:rFonts w:ascii="Arial" w:cs="Arial" w:eastAsia="Arial" w:hAnsi="Arial"/>
              <w:b w:val="1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7365d"/>
              <w:sz w:val="16"/>
              <w:szCs w:val="16"/>
              <w:rtl w:val="0"/>
            </w:rPr>
            <w:t xml:space="preserve">SSAS- Servizi per la Sanità e l’Assistenza Sociale</w:t>
          </w:r>
        </w:p>
        <w:p w:rsidR="00000000" w:rsidDel="00000000" w:rsidP="00000000" w:rsidRDefault="00000000" w:rsidRPr="00000000" w14:paraId="00000023">
          <w:pPr>
            <w:tabs>
              <w:tab w:val="left" w:pos="7301"/>
            </w:tabs>
            <w:jc w:val="center"/>
            <w:rPr>
              <w:rFonts w:ascii="Arial" w:cs="Arial" w:eastAsia="Arial" w:hAnsi="Arial"/>
              <w:color w:val="17365d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Via Molinanca, 57 - 23022 Chiavenna (SO) Tel. 0343/32710 - Fax 0343/32925</w:t>
          </w:r>
        </w:p>
        <w:p w:rsidR="00000000" w:rsidDel="00000000" w:rsidP="00000000" w:rsidRDefault="00000000" w:rsidRPr="00000000" w14:paraId="00000024">
          <w:pPr>
            <w:widowControl w:val="0"/>
            <w:jc w:val="center"/>
            <w:rPr>
              <w:rFonts w:ascii="Verdana" w:cs="Verdana" w:eastAsia="Verdana" w:hAnsi="Verdana"/>
              <w:b w:val="1"/>
              <w:color w:val="17365d"/>
            </w:rPr>
          </w:pPr>
          <w:r w:rsidDel="00000000" w:rsidR="00000000" w:rsidRPr="00000000">
            <w:rPr>
              <w:rFonts w:ascii="Arial" w:cs="Arial" w:eastAsia="Arial" w:hAnsi="Arial"/>
              <w:color w:val="17365d"/>
              <w:sz w:val="16"/>
              <w:szCs w:val="16"/>
              <w:rtl w:val="0"/>
            </w:rPr>
            <w:t xml:space="preserve">email: sorh040004@istruzione.it – www.ipcrottocaurga.edu.it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2"/>
          <w:tcBorders>
            <w:top w:color="002060" w:space="0" w:sz="12" w:val="single"/>
            <w:bottom w:color="00206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5">
          <w:pPr>
            <w:widowControl w:val="0"/>
            <w:jc w:val="center"/>
            <w:rPr>
              <w:rFonts w:ascii="Verdana" w:cs="Verdana" w:eastAsia="Verdana" w:hAnsi="Verdana"/>
              <w:b w:val="1"/>
              <w:color w:val="17365d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color w:val="003366"/>
              <w:rtl w:val="0"/>
            </w:rPr>
            <w:t xml:space="preserve">Segr0004: Ritiro Documenti Scolastici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ind w:left="0" w:firstLine="0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